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E9" w:rsidRDefault="00D45BE9" w:rsidP="00D45BE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45BE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Образовательная игра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- </w:t>
      </w:r>
      <w:r w:rsidRPr="00D45BE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новая образовательная технология</w:t>
      </w:r>
    </w:p>
    <w:p w:rsidR="008B7BD1" w:rsidRDefault="00E94522" w:rsidP="008B7BD1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B7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Молодежный центр «Дивный»  в рамках реализации своей программы развития в 2013 году представляет учреждениям образования города, края, молодежи города  новую образовательную технологию, построенную на </w:t>
      </w:r>
      <w:r w:rsidRPr="008B7BD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принципе </w:t>
      </w:r>
      <w:r w:rsidRPr="008B7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образования через действие. Наглядная реализация этого принципа - образовательный квест–образовательная игра-  это развернутый урок вне стен классной комнаты, а еще  лучше – вне стен школы!</w:t>
      </w:r>
    </w:p>
    <w:p w:rsidR="008B7BD1" w:rsidRPr="008B7BD1" w:rsidRDefault="008B7BD1" w:rsidP="008B7BD1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B7BD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Возможности ОИ:</w:t>
      </w:r>
    </w:p>
    <w:p w:rsidR="001F1277" w:rsidRPr="008B7BD1" w:rsidRDefault="008B7BD1" w:rsidP="008B7BD1">
      <w:pPr>
        <w:ind w:left="360"/>
        <w:rPr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 w:rsidR="00E94522" w:rsidRPr="008B7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94522" w:rsidRPr="008B7BD1">
        <w:rPr>
          <w:b/>
          <w:bCs/>
          <w:i/>
          <w:iCs/>
          <w:sz w:val="28"/>
          <w:szCs w:val="28"/>
        </w:rPr>
        <w:t>Участники  образовательной игры  могут исследовать природные, культурно-исторические или научно-производственные объекты, и это определяет специфику вопросов, которые ставятся перед школьниками или студентами.</w:t>
      </w:r>
    </w:p>
    <w:p w:rsidR="001F1277" w:rsidRPr="008B7BD1" w:rsidRDefault="008B7BD1" w:rsidP="008B7BD1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 w:rsidR="00E94522" w:rsidRPr="008B7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Участники игры могут  успешно готовиться к сдаче   ЕГЭ,</w:t>
      </w:r>
      <w:r w:rsidR="006D2C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94522" w:rsidRPr="008B7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ГИА. </w:t>
      </w:r>
    </w:p>
    <w:p w:rsidR="001F1277" w:rsidRPr="0045725D" w:rsidRDefault="0045725D" w:rsidP="0045725D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="00E94522" w:rsidRPr="004572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повышения эффективности образовательных игр молодежный центр «Дивный» тесно и  плодотворно сотрудничает с педагогами  ДЭБС, библиотекой-музеем В.П.Астафьева, домом – музеем бабушки В.П. Астафьева.</w:t>
      </w:r>
    </w:p>
    <w:p w:rsidR="001F1277" w:rsidRPr="00761EFB" w:rsidRDefault="00761EFB" w:rsidP="00761EFB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Образовательная игра обеспечивает 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развитие "умения учиться" 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и, разумеется, учиться самостоятельно, осваивая 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новые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для себя области 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знания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Каждое игровое "погружение"  может длит</w:t>
      </w:r>
      <w:r w:rsidR="006D2C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r w:rsidR="00E94522" w:rsidRPr="00761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ся до трёх дней. Участие в них принимают учащиеся, педагоги, ученые, эксперты - сотрудники из разных школ или вузов, учреждений культуры, образования, промышленных предприятий. </w:t>
      </w:r>
    </w:p>
    <w:p w:rsidR="001F1277" w:rsidRPr="00C675B0" w:rsidRDefault="00C675B0" w:rsidP="00C675B0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="00E94522" w:rsidRPr="00C67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ИОС являются обязательным элементом учебного плана школы для некоторых классов и проводятся 3-5 раз в течение учебного года с 5-ого по 8-ой классы. Материалом для игры может быть любое произведение из школьной программы, или выходящее за её рамки. </w:t>
      </w:r>
    </w:p>
    <w:p w:rsidR="0060304E" w:rsidRPr="0060304E" w:rsidRDefault="0060304E" w:rsidP="0060304E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Основа </w:t>
      </w:r>
      <w:proofErr w:type="gramStart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образовательной</w:t>
      </w:r>
      <w:proofErr w:type="gramEnd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игры-коллективная </w:t>
      </w:r>
      <w:proofErr w:type="spellStart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мыследеятельность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:</w:t>
      </w:r>
    </w:p>
    <w:p w:rsidR="001F1277" w:rsidRPr="0060304E" w:rsidRDefault="00E94522" w:rsidP="0060304E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Работой группы руководит педагог-</w:t>
      </w:r>
      <w:proofErr w:type="spellStart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игротехник</w:t>
      </w:r>
      <w:proofErr w:type="spellEnd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Всей игрой – руководитель игры с группой рефлексивно-методологического обеспечения. Заканчивается игра обычно творческими работами (индивидуальными, либо групповыми).</w:t>
      </w:r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 xml:space="preserve">Эта технология ИОС построена на основе </w:t>
      </w:r>
      <w:proofErr w:type="spellStart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системо-</w:t>
      </w:r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мыследеятельностного</w:t>
      </w:r>
      <w:proofErr w:type="spellEnd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подхода, разработанного в рамках Московского методологического кружка, основным лидером которого был Г. П. Щедровицкий (философ и методолог) и прототипом для нее послужили организационно</w:t>
      </w:r>
      <w:r w:rsidR="006D2C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bookmarkStart w:id="0" w:name="_GoBack"/>
      <w:bookmarkEnd w:id="0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proofErr w:type="spellStart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деятельностные</w:t>
      </w:r>
      <w:proofErr w:type="spellEnd"/>
      <w:r w:rsidRPr="00603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игры (ОДИ). Внешне ОДИ выглядит как чередование групповой работы и пленарных заседаний. </w:t>
      </w:r>
    </w:p>
    <w:p w:rsidR="001F1277" w:rsidRPr="00D35032" w:rsidRDefault="00D35032" w:rsidP="00D35032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</w:t>
      </w:r>
      <w:r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Образовательная игра  -   это не </w:t>
      </w:r>
      <w:proofErr w:type="spellStart"/>
      <w:r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разлечение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Рабочий процесс в ОИ строится на основе схемы </w:t>
      </w:r>
      <w:proofErr w:type="spellStart"/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мыследеятельности</w:t>
      </w:r>
      <w:proofErr w:type="spellEnd"/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которая позволяет развернуть слои мышления, коммуникации и действия. Поэтому эта игровая, по своей сути технология носит 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не развлекательный характер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а требует от участников серьезной интеллектуальной работы и предполагает предельные личностные проявления.</w:t>
      </w:r>
    </w:p>
    <w:p w:rsidR="001F1277" w:rsidRPr="00D35032" w:rsidRDefault="00D35032" w:rsidP="00D35032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Коллективный характер работы и организация процессов мышления являются основной ценностью ОИ, объединяющей ее с образованием. Только в процессе общения с широкой аудиторией удается выработать общий язык, если люди могут обмениваться мнениями, понимать друг друга, тогда это уже означает, что книжка вошла в их человеческий капитал, 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знания переросли в компетентность</w:t>
      </w:r>
      <w:r w:rsidR="00E94522" w:rsidRPr="00D35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Мертвый груз знаний, в сущности, никому не нужен; только те знания, на основании которых ты можешь действовать и общаться с людьми, ты можешь считать своими, присвоенными. </w:t>
      </w:r>
    </w:p>
    <w:p w:rsidR="00D45BE9" w:rsidRDefault="00D35032" w:rsidP="00D35032">
      <w:pPr>
        <w:ind w:left="284" w:firstLine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3503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Сценарий и правила игры:</w:t>
      </w:r>
    </w:p>
    <w:p w:rsidR="001F1277" w:rsidRPr="008542E3" w:rsidRDefault="00D35032" w:rsidP="00D35032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Игра начинается с установочного доклада руководителя игры, в котором он задает рамку предстоящего действия, пытается актуализировать мотивационный план участников, объясняет правила, демонстрирует образцы работы. Установочный доклад должен носить личный характер и предъявлять игрокам самоопределение руководителя и разработчиков игры по отношению к предлагаемой работе (почему выбран именно этот текст, и кто его предложил, в чем личный интерес, какую задачу предполагают решить организаторы игры, в чем особенности предстоящей работы, в чем состоит игра и т.д.). Всё это может быть обсуждено, участники игры могут задать вопросы, высказать свои предложения и пожелания. Заканчивает руководитель тем, что дает первое игровое задание. Оно заключается в том, чтобы ответить на вопрос «О чем этот текст?». Затем начинается групповая работа (первый этап).</w:t>
      </w:r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Но групповая работа ни в коем случае не начинается с выполнения задания! Чтобы перевести детей из ученического отношения в игровое, необходимо восстановить установочный доклад и создать пространство для актуализации интереса детей, кроме того наметить стратегию и тактику действия группы в игре, </w:t>
      </w:r>
      <w:proofErr w:type="spellStart"/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функционализировать</w:t>
      </w:r>
      <w:proofErr w:type="spellEnd"/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участников группы в отношении к игровому действию. И в этом состоит первый такт групповой работы.</w:t>
      </w:r>
    </w:p>
    <w:p w:rsidR="001F1277" w:rsidRPr="008542E3" w:rsidRDefault="008542E3" w:rsidP="008542E3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Второй такт работы состоит в чтении текста. Очень часто в процессе обсуждения ребенок </w:t>
      </w:r>
      <w:proofErr w:type="spellStart"/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доуточняет</w:t>
      </w:r>
      <w:proofErr w:type="spellEnd"/>
      <w:r w:rsidR="00E94522" w:rsidRPr="00854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оформляет свои отношения с текстом. Первоначальные индивидуальные впечатления детей должны быть зафиксированы. Они задают точку отсчета для измерения приращения индивидуального понимания к концу игры, и они же задают основания для выстраивания индивидуальной траектории движения каждого ребенка внутри игры.</w:t>
      </w:r>
    </w:p>
    <w:p w:rsidR="001F1277" w:rsidRPr="009D75D8" w:rsidRDefault="009D75D8" w:rsidP="009D75D8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 только после этого (третий такт) группа может перейти к выполнению первого задания. Версия 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ответа на вопрос «О чем текст?»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должна быть представлена в виде формулировки и 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 виде схемы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Это правило игры. Схематизация сама по себе имеет определенные правила и опирается на категориальный уровень мышления. 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 xml:space="preserve">Очень важно с самого начала культивировать правильное отношение к версии. Ни в коем случае нельзя отождествлять версию и понимание текста. Как схематизация, так и версия служат лишь средством организации процесса понимания. Нельзя относиться к ответу на вопрос «О чем текст?», как к ответу в решении задачи. Надо культивировать 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отношение к пониманию текста как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 проце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ссу принципиально бесконечному и 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не имеющего исчерпывающего решения</w:t>
      </w:r>
      <w:r w:rsidR="00E94522" w:rsidRPr="009D7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</w:p>
    <w:p w:rsidR="001F1277" w:rsidRPr="00334C82" w:rsidRDefault="00334C82" w:rsidP="00334C82">
      <w:pPr>
        <w:ind w:left="360"/>
        <w:rPr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002F13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пленарном заседании разворачиваются три взаимосвязанных процесса</w:t>
      </w:r>
      <w:r w:rsidR="002F13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="002F13C6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Самым первым  процессом оказывается соревнование групп 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том, чья версия окажется наиболее убедительной и чьё представление окажется наиболее интересным.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Второй процесс связан с критикой версии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представленной группой, и разворачивается в процессах коммуникации по поводу доклада группы. Критика ведется по нескольким направлениям: соответствие версии и схемы друг другу, соответствие того и другого тексту. Очень 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важным на этом этапе является появление смысловых вопросов.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Третий процесс связан с актуализацией полноты </w:t>
      </w:r>
      <w:proofErr w:type="spellStart"/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мыследеятельности</w:t>
      </w:r>
      <w:proofErr w:type="spellEnd"/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Задача руководителей игры на этом этапе заключается в том, чтобы, с одной стороны, осуществлять рефлексию и восстанавливать план действия, который стоит за теми коммуникативными текстами, которые дети произносят. Должно быть выявлено, что каждая группа с текстом делает, какие процедуры осуществляет и какими средствами при этом пользуется. С другой стороны, руководители обязаны выстраивать общее мыслительное пространство, в котором может себя обнаружить каждый участник игры и начинать самоопределяться и наращивать свою позиционность по отношению к </w:t>
      </w:r>
      <w:proofErr w:type="spellStart"/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текст</w:t>
      </w:r>
      <w:r w:rsidR="00E94522" w:rsidRPr="00334C82">
        <w:rPr>
          <w:b/>
          <w:bCs/>
          <w:i/>
          <w:iCs/>
          <w:sz w:val="28"/>
          <w:szCs w:val="28"/>
        </w:rPr>
        <w:t>На</w:t>
      </w:r>
      <w:proofErr w:type="spellEnd"/>
      <w:r w:rsidR="00E94522" w:rsidRPr="00334C82">
        <w:rPr>
          <w:b/>
          <w:bCs/>
          <w:i/>
          <w:iCs/>
          <w:sz w:val="28"/>
          <w:szCs w:val="28"/>
        </w:rPr>
        <w:t xml:space="preserve"> втором этапе игры каждая группа разворачивает и уточняет свою версию, во-первых, с учетом критики и, во-вторых, с учетом результатов работы других групп. На пленарном заседании может продолжаться соревнование, обязательно должно прорисовываться общее пространство понимания, возможна также рефлексия из фокуса влияния употребленных средств анализа на процессы понимания.</w:t>
      </w:r>
    </w:p>
    <w:p w:rsidR="001F1277" w:rsidRPr="00334C82" w:rsidRDefault="00334C82" w:rsidP="00334C82">
      <w:pPr>
        <w:ind w:left="709" w:hanging="34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</w:t>
      </w:r>
      <w:r w:rsidR="00E94522" w:rsidRPr="00334C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третьем этапе игры, актуализируются процессы индивидуального понимания. Здесь нет необходимости привязывать результаты понимания к формулируемой версии и схемам. Необходимо вернуть игроков к их первоначальным впечатлениям и зафиксировать сдвижку в отношениях с текстом. Важно подчеркнуть, что полученные результаты нельзя считать исчерпывающими в отношении понимания текста. В заключение может быть предложено творческое задание, либо задание рефлексивного характера.</w:t>
      </w:r>
      <w:r w:rsidR="00E94522" w:rsidRPr="00334C8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Обычно на ИОС эти этапы совпадают с игровыми днями.</w:t>
      </w:r>
    </w:p>
    <w:p w:rsidR="00E94522" w:rsidRPr="00E94522" w:rsidRDefault="00E94522" w:rsidP="00E94522">
      <w:pPr>
        <w:spacing w:after="0" w:line="240" w:lineRule="auto"/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Пример - </w:t>
      </w:r>
      <w:r w:rsidRPr="0048711F">
        <w:rPr>
          <w:i/>
          <w:sz w:val="36"/>
          <w:szCs w:val="36"/>
        </w:rPr>
        <w:t xml:space="preserve">План проведения </w:t>
      </w:r>
      <w:r>
        <w:rPr>
          <w:i/>
          <w:sz w:val="36"/>
          <w:szCs w:val="36"/>
        </w:rPr>
        <w:t xml:space="preserve"> муниципальной </w:t>
      </w:r>
      <w:r w:rsidRPr="0048711F">
        <w:rPr>
          <w:i/>
          <w:sz w:val="36"/>
          <w:szCs w:val="36"/>
        </w:rPr>
        <w:t>образовательной игры</w:t>
      </w:r>
      <w:r>
        <w:rPr>
          <w:i/>
          <w:sz w:val="36"/>
          <w:szCs w:val="36"/>
        </w:rPr>
        <w:t xml:space="preserve">  </w:t>
      </w:r>
      <w:r w:rsidRPr="00260BF8">
        <w:rPr>
          <w:b/>
          <w:i/>
          <w:sz w:val="36"/>
          <w:szCs w:val="36"/>
        </w:rPr>
        <w:t>«</w:t>
      </w:r>
      <w:r>
        <w:rPr>
          <w:b/>
          <w:i/>
          <w:sz w:val="36"/>
          <w:szCs w:val="36"/>
        </w:rPr>
        <w:t xml:space="preserve">Гордость земли </w:t>
      </w:r>
      <w:proofErr w:type="spellStart"/>
      <w:r>
        <w:rPr>
          <w:b/>
          <w:i/>
          <w:sz w:val="36"/>
          <w:szCs w:val="36"/>
        </w:rPr>
        <w:t>дивногорской</w:t>
      </w:r>
      <w:proofErr w:type="spellEnd"/>
      <w:r w:rsidRPr="00260BF8">
        <w:rPr>
          <w:b/>
          <w:i/>
          <w:sz w:val="36"/>
          <w:szCs w:val="36"/>
        </w:rPr>
        <w:t xml:space="preserve">» </w:t>
      </w:r>
    </w:p>
    <w:p w:rsidR="00E94522" w:rsidRDefault="00E94522" w:rsidP="00E94522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    11 октября 2013г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1"/>
        <w:gridCol w:w="1619"/>
        <w:gridCol w:w="4415"/>
        <w:gridCol w:w="2396"/>
      </w:tblGrid>
      <w:tr w:rsidR="00E94522" w:rsidTr="00121E2C">
        <w:tc>
          <w:tcPr>
            <w:tcW w:w="1141" w:type="dxa"/>
          </w:tcPr>
          <w:p w:rsidR="00E94522" w:rsidRDefault="00E94522" w:rsidP="00121E2C">
            <w:pPr>
              <w:rPr>
                <w:b/>
                <w:i/>
                <w:sz w:val="28"/>
                <w:szCs w:val="28"/>
              </w:rPr>
            </w:pPr>
          </w:p>
          <w:p w:rsidR="00E94522" w:rsidRPr="0001776F" w:rsidRDefault="00E94522" w:rsidP="00121E2C">
            <w:pPr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619" w:type="dxa"/>
          </w:tcPr>
          <w:p w:rsidR="00E94522" w:rsidRDefault="00E94522" w:rsidP="00121E2C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E94522" w:rsidRPr="0001776F" w:rsidRDefault="00E94522" w:rsidP="00121E2C">
            <w:pPr>
              <w:jc w:val="center"/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 xml:space="preserve">Место      </w:t>
            </w:r>
          </w:p>
        </w:tc>
        <w:tc>
          <w:tcPr>
            <w:tcW w:w="4415" w:type="dxa"/>
          </w:tcPr>
          <w:p w:rsidR="00E94522" w:rsidRDefault="00E94522" w:rsidP="00121E2C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E94522" w:rsidRPr="0001776F" w:rsidRDefault="00E94522" w:rsidP="00121E2C">
            <w:pPr>
              <w:jc w:val="center"/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>Действие</w:t>
            </w:r>
          </w:p>
        </w:tc>
        <w:tc>
          <w:tcPr>
            <w:tcW w:w="2396" w:type="dxa"/>
          </w:tcPr>
          <w:p w:rsidR="00E94522" w:rsidRPr="0001776F" w:rsidRDefault="00E94522" w:rsidP="00121E2C">
            <w:pPr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 xml:space="preserve">  Ответственный</w:t>
            </w:r>
          </w:p>
        </w:tc>
      </w:tr>
      <w:tr w:rsidR="00E94522" w:rsidTr="00121E2C">
        <w:tc>
          <w:tcPr>
            <w:tcW w:w="1141" w:type="dxa"/>
          </w:tcPr>
          <w:p w:rsidR="00E94522" w:rsidRDefault="00E94522" w:rsidP="00121E2C">
            <w:r>
              <w:t>8.30 -8.35</w:t>
            </w:r>
          </w:p>
        </w:tc>
        <w:tc>
          <w:tcPr>
            <w:tcW w:w="1619" w:type="dxa"/>
          </w:tcPr>
          <w:p w:rsidR="00E94522" w:rsidRDefault="00E94522" w:rsidP="00121E2C">
            <w:r>
              <w:t>ДДТ</w:t>
            </w:r>
          </w:p>
        </w:tc>
        <w:tc>
          <w:tcPr>
            <w:tcW w:w="4415" w:type="dxa"/>
          </w:tcPr>
          <w:p w:rsidR="00E94522" w:rsidRDefault="00E94522" w:rsidP="00121E2C">
            <w:r>
              <w:t xml:space="preserve">Встреча участников ОИ.   Информирование участников  о ходе игры.  </w:t>
            </w:r>
          </w:p>
        </w:tc>
        <w:tc>
          <w:tcPr>
            <w:tcW w:w="2396" w:type="dxa"/>
          </w:tcPr>
          <w:p w:rsidR="00E94522" w:rsidRDefault="00E94522" w:rsidP="00121E2C">
            <w:r>
              <w:t>Медведева Л.А.</w:t>
            </w:r>
            <w:r w:rsidRPr="005F6F21">
              <w:t>руководители  команд  школ</w:t>
            </w:r>
          </w:p>
        </w:tc>
      </w:tr>
      <w:tr w:rsidR="00E94522" w:rsidTr="00121E2C">
        <w:tc>
          <w:tcPr>
            <w:tcW w:w="1141" w:type="dxa"/>
          </w:tcPr>
          <w:p w:rsidR="00E94522" w:rsidRDefault="00E94522" w:rsidP="00121E2C">
            <w:r>
              <w:t>8.35-9.00</w:t>
            </w:r>
          </w:p>
          <w:p w:rsidR="00E94522" w:rsidRDefault="00E94522" w:rsidP="00121E2C"/>
          <w:p w:rsidR="00E94522" w:rsidRDefault="00E94522" w:rsidP="00121E2C"/>
        </w:tc>
        <w:tc>
          <w:tcPr>
            <w:tcW w:w="1619" w:type="dxa"/>
          </w:tcPr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</w:tc>
        <w:tc>
          <w:tcPr>
            <w:tcW w:w="4415" w:type="dxa"/>
          </w:tcPr>
          <w:p w:rsidR="00E94522" w:rsidRDefault="00E94522" w:rsidP="00121E2C">
            <w:r>
              <w:lastRenderedPageBreak/>
              <w:t>Переезд  всех команд на автобусе  в библиотеку-музей им. В.П.Астафьева</w:t>
            </w:r>
          </w:p>
          <w:p w:rsidR="00E94522" w:rsidRDefault="00E94522" w:rsidP="00121E2C"/>
          <w:p w:rsidR="00E94522" w:rsidRDefault="00E94522" w:rsidP="00121E2C"/>
        </w:tc>
        <w:tc>
          <w:tcPr>
            <w:tcW w:w="2396" w:type="dxa"/>
          </w:tcPr>
          <w:p w:rsidR="00E94522" w:rsidRDefault="00E94522" w:rsidP="00121E2C"/>
          <w:p w:rsidR="00E94522" w:rsidRDefault="00E94522" w:rsidP="00121E2C">
            <w:r>
              <w:t>Юшкова Г.Л.</w:t>
            </w:r>
          </w:p>
          <w:p w:rsidR="00E94522" w:rsidRDefault="00E94522" w:rsidP="00121E2C">
            <w:r>
              <w:lastRenderedPageBreak/>
              <w:t>Медведева Л.А.</w:t>
            </w:r>
            <w:r w:rsidRPr="005F6F21">
              <w:t>руководители  команд  школ</w:t>
            </w:r>
          </w:p>
        </w:tc>
      </w:tr>
      <w:tr w:rsidR="00E94522" w:rsidTr="00121E2C">
        <w:tc>
          <w:tcPr>
            <w:tcW w:w="1141" w:type="dxa"/>
          </w:tcPr>
          <w:p w:rsidR="00E94522" w:rsidRPr="00D3473C" w:rsidRDefault="00E94522" w:rsidP="00121E2C">
            <w:r w:rsidRPr="00D3473C">
              <w:lastRenderedPageBreak/>
              <w:t>9.00-9.15</w:t>
            </w:r>
          </w:p>
        </w:tc>
        <w:tc>
          <w:tcPr>
            <w:tcW w:w="1619" w:type="dxa"/>
          </w:tcPr>
          <w:p w:rsidR="00E94522" w:rsidRDefault="00E94522" w:rsidP="00121E2C">
            <w:r>
              <w:t xml:space="preserve">в библиотеке-музее им. </w:t>
            </w:r>
            <w:r w:rsidRPr="008B2DB5">
              <w:t>В.П. Астафьева</w:t>
            </w:r>
          </w:p>
        </w:tc>
        <w:tc>
          <w:tcPr>
            <w:tcW w:w="4415" w:type="dxa"/>
          </w:tcPr>
          <w:p w:rsidR="00E94522" w:rsidRPr="004D7746" w:rsidRDefault="00E94522" w:rsidP="00121E2C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>
              <w:t>Встреча участников   игры.  Знакомство с библиотекой. «Встреча»  с  В.П. Астафьевым    (просмотр фильма о В.П. Астафьеве)</w:t>
            </w:r>
          </w:p>
          <w:p w:rsidR="00E94522" w:rsidRDefault="00E94522" w:rsidP="00121E2C"/>
        </w:tc>
        <w:tc>
          <w:tcPr>
            <w:tcW w:w="2396" w:type="dxa"/>
          </w:tcPr>
          <w:p w:rsidR="00E94522" w:rsidRDefault="00E94522" w:rsidP="00121E2C">
            <w:r>
              <w:t>Медведева Л.А.</w:t>
            </w:r>
          </w:p>
          <w:p w:rsidR="00E94522" w:rsidRDefault="00E94522" w:rsidP="00121E2C">
            <w:r>
              <w:t>Владимирова И.П.</w:t>
            </w:r>
          </w:p>
        </w:tc>
      </w:tr>
      <w:tr w:rsidR="00E94522" w:rsidTr="00121E2C">
        <w:tc>
          <w:tcPr>
            <w:tcW w:w="1141" w:type="dxa"/>
          </w:tcPr>
          <w:p w:rsidR="00E94522" w:rsidRDefault="00E94522" w:rsidP="00121E2C">
            <w:r w:rsidRPr="00D3473C">
              <w:t>9.15 -10.00</w:t>
            </w:r>
          </w:p>
        </w:tc>
        <w:tc>
          <w:tcPr>
            <w:tcW w:w="1619" w:type="dxa"/>
          </w:tcPr>
          <w:p w:rsidR="00E94522" w:rsidRDefault="00E94522" w:rsidP="00121E2C">
            <w:r>
              <w:t>в библиотеке-музее им. В.П. Астафьева</w:t>
            </w:r>
          </w:p>
        </w:tc>
        <w:tc>
          <w:tcPr>
            <w:tcW w:w="4415" w:type="dxa"/>
          </w:tcPr>
          <w:p w:rsidR="00E94522" w:rsidRPr="00075757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 w:rsidRPr="00075757">
              <w:rPr>
                <w:sz w:val="24"/>
                <w:szCs w:val="24"/>
                <w:u w:val="single"/>
              </w:rPr>
              <w:t xml:space="preserve">Выполнение заданий  (выполняют задания  все </w:t>
            </w:r>
            <w:r>
              <w:rPr>
                <w:sz w:val="24"/>
                <w:szCs w:val="24"/>
                <w:u w:val="single"/>
              </w:rPr>
              <w:t>5</w:t>
            </w:r>
            <w:r w:rsidRPr="00075757">
              <w:rPr>
                <w:sz w:val="24"/>
                <w:szCs w:val="24"/>
                <w:u w:val="single"/>
              </w:rPr>
              <w:t xml:space="preserve"> команд одновременно)</w:t>
            </w:r>
            <w:r>
              <w:rPr>
                <w:sz w:val="24"/>
                <w:szCs w:val="24"/>
                <w:u w:val="single"/>
              </w:rPr>
              <w:t xml:space="preserve"> – 40 минут</w:t>
            </w:r>
          </w:p>
          <w:p w:rsidR="00E94522" w:rsidRPr="00075757" w:rsidRDefault="00E94522" w:rsidP="00121E2C">
            <w:pPr>
              <w:jc w:val="both"/>
              <w:rPr>
                <w:sz w:val="24"/>
                <w:szCs w:val="24"/>
              </w:rPr>
            </w:pPr>
            <w:r w:rsidRPr="00075757">
              <w:rPr>
                <w:sz w:val="24"/>
                <w:szCs w:val="24"/>
              </w:rPr>
              <w:t xml:space="preserve"> а</w:t>
            </w:r>
            <w:proofErr w:type="gramStart"/>
            <w:r w:rsidRPr="00075757">
              <w:rPr>
                <w:sz w:val="24"/>
                <w:szCs w:val="24"/>
              </w:rPr>
              <w:t>)Н</w:t>
            </w:r>
            <w:proofErr w:type="gramEnd"/>
            <w:r w:rsidRPr="00075757">
              <w:rPr>
                <w:sz w:val="24"/>
                <w:szCs w:val="24"/>
              </w:rPr>
              <w:t>айти в тексте произведения В.П.Астафьева редко используемые  в настоящее время слова</w:t>
            </w:r>
            <w:r>
              <w:rPr>
                <w:sz w:val="24"/>
                <w:szCs w:val="24"/>
              </w:rPr>
              <w:t xml:space="preserve"> (фразеологизмы)</w:t>
            </w:r>
            <w:r w:rsidRPr="00075757">
              <w:rPr>
                <w:sz w:val="24"/>
                <w:szCs w:val="24"/>
              </w:rPr>
              <w:t xml:space="preserve"> и объяснить их значение (предложены </w:t>
            </w:r>
            <w:r>
              <w:rPr>
                <w:sz w:val="24"/>
                <w:szCs w:val="24"/>
              </w:rPr>
              <w:t xml:space="preserve">4 </w:t>
            </w:r>
            <w:r w:rsidRPr="00075757">
              <w:rPr>
                <w:sz w:val="24"/>
                <w:szCs w:val="24"/>
              </w:rPr>
              <w:t xml:space="preserve"> разных текст</w:t>
            </w:r>
            <w:r>
              <w:rPr>
                <w:sz w:val="24"/>
                <w:szCs w:val="24"/>
              </w:rPr>
              <w:t>а</w:t>
            </w:r>
            <w:r w:rsidRPr="00075757">
              <w:rPr>
                <w:sz w:val="24"/>
                <w:szCs w:val="24"/>
              </w:rPr>
              <w:t xml:space="preserve">  произведений В.П.Астафьева) -– 20 минут:</w:t>
            </w:r>
          </w:p>
          <w:p w:rsidR="00E94522" w:rsidRPr="00075757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</w:t>
            </w:r>
            <w:proofErr w:type="gramStart"/>
            <w:r w:rsidRPr="00075757">
              <w:rPr>
                <w:sz w:val="24"/>
                <w:szCs w:val="24"/>
                <w:u w:val="single"/>
              </w:rPr>
              <w:t>)В</w:t>
            </w:r>
            <w:proofErr w:type="gramEnd"/>
            <w:r w:rsidRPr="00075757">
              <w:rPr>
                <w:sz w:val="24"/>
                <w:szCs w:val="24"/>
                <w:u w:val="single"/>
              </w:rPr>
              <w:t xml:space="preserve">ыступления команд –защита выполнения заданий -  всего </w:t>
            </w:r>
            <w:r>
              <w:rPr>
                <w:sz w:val="24"/>
                <w:szCs w:val="24"/>
                <w:u w:val="single"/>
              </w:rPr>
              <w:t>15</w:t>
            </w:r>
            <w:r w:rsidRPr="00075757">
              <w:rPr>
                <w:sz w:val="24"/>
                <w:szCs w:val="24"/>
                <w:u w:val="single"/>
              </w:rPr>
              <w:t xml:space="preserve"> минут( по </w:t>
            </w:r>
            <w:r>
              <w:rPr>
                <w:sz w:val="24"/>
                <w:szCs w:val="24"/>
                <w:u w:val="single"/>
              </w:rPr>
              <w:t>3</w:t>
            </w:r>
            <w:r w:rsidRPr="00075757">
              <w:rPr>
                <w:sz w:val="24"/>
                <w:szCs w:val="24"/>
                <w:u w:val="single"/>
              </w:rPr>
              <w:t xml:space="preserve"> минут</w:t>
            </w:r>
            <w:r>
              <w:rPr>
                <w:sz w:val="24"/>
                <w:szCs w:val="24"/>
                <w:u w:val="single"/>
              </w:rPr>
              <w:t>ы</w:t>
            </w:r>
            <w:r w:rsidRPr="00075757">
              <w:rPr>
                <w:sz w:val="24"/>
                <w:szCs w:val="24"/>
                <w:u w:val="single"/>
              </w:rPr>
              <w:t xml:space="preserve"> каждой команде). Обсуждение выступлений -</w:t>
            </w:r>
            <w:r>
              <w:rPr>
                <w:sz w:val="24"/>
                <w:szCs w:val="24"/>
                <w:u w:val="single"/>
              </w:rPr>
              <w:t>5</w:t>
            </w:r>
            <w:r w:rsidRPr="00075757">
              <w:rPr>
                <w:sz w:val="24"/>
                <w:szCs w:val="24"/>
                <w:u w:val="single"/>
              </w:rPr>
              <w:t xml:space="preserve"> минут</w:t>
            </w:r>
          </w:p>
          <w:p w:rsidR="00E94522" w:rsidRDefault="00E94522" w:rsidP="00121E2C">
            <w:pPr>
              <w:jc w:val="both"/>
            </w:pPr>
            <w:r>
              <w:t>Переход в усадьбу бабушки В.П.Астафьева – 10 минут</w:t>
            </w:r>
          </w:p>
        </w:tc>
        <w:tc>
          <w:tcPr>
            <w:tcW w:w="2396" w:type="dxa"/>
          </w:tcPr>
          <w:p w:rsidR="00E94522" w:rsidRDefault="00E94522" w:rsidP="00121E2C">
            <w:r w:rsidRPr="00D935D1">
              <w:t>Медведева Л.А</w:t>
            </w:r>
            <w:r>
              <w:t>, Владимирова И.П.</w:t>
            </w:r>
          </w:p>
        </w:tc>
      </w:tr>
      <w:tr w:rsidR="00E94522" w:rsidTr="00121E2C">
        <w:tc>
          <w:tcPr>
            <w:tcW w:w="1141" w:type="dxa"/>
          </w:tcPr>
          <w:p w:rsidR="00E94522" w:rsidRDefault="00E94522" w:rsidP="00121E2C">
            <w:r>
              <w:t>10.00-10.10</w:t>
            </w:r>
          </w:p>
        </w:tc>
        <w:tc>
          <w:tcPr>
            <w:tcW w:w="1619" w:type="dxa"/>
          </w:tcPr>
          <w:p w:rsidR="00E94522" w:rsidRDefault="00E94522" w:rsidP="00121E2C"/>
        </w:tc>
        <w:tc>
          <w:tcPr>
            <w:tcW w:w="4415" w:type="dxa"/>
          </w:tcPr>
          <w:p w:rsidR="00E94522" w:rsidRDefault="00E94522" w:rsidP="00121E2C">
            <w:r>
              <w:t>Переход в Музей-Усадьбу бабушки В.П.Астафьева</w:t>
            </w:r>
          </w:p>
        </w:tc>
        <w:tc>
          <w:tcPr>
            <w:tcW w:w="2396" w:type="dxa"/>
          </w:tcPr>
          <w:p w:rsidR="00E94522" w:rsidRDefault="00E94522" w:rsidP="00121E2C">
            <w:r>
              <w:t>Медведева Л.А.</w:t>
            </w:r>
            <w:r w:rsidRPr="005F6F21">
              <w:t>руководители  команд  школ</w:t>
            </w:r>
          </w:p>
        </w:tc>
      </w:tr>
      <w:tr w:rsidR="00E94522" w:rsidTr="00121E2C">
        <w:tc>
          <w:tcPr>
            <w:tcW w:w="1141" w:type="dxa"/>
          </w:tcPr>
          <w:p w:rsidR="00E94522" w:rsidRDefault="00E94522" w:rsidP="00121E2C">
            <w:r w:rsidRPr="006D5410">
              <w:t>10.10 -11.00</w:t>
            </w:r>
          </w:p>
        </w:tc>
        <w:tc>
          <w:tcPr>
            <w:tcW w:w="1619" w:type="dxa"/>
          </w:tcPr>
          <w:p w:rsidR="00E94522" w:rsidRPr="00EC29E1" w:rsidRDefault="00E94522" w:rsidP="00121E2C">
            <w:r w:rsidRPr="00F46F2C">
              <w:t>Музей-Усадьба бабушки В.П.Астафьева</w:t>
            </w:r>
          </w:p>
        </w:tc>
        <w:tc>
          <w:tcPr>
            <w:tcW w:w="4415" w:type="dxa"/>
          </w:tcPr>
          <w:p w:rsidR="00E94522" w:rsidRDefault="00E94522" w:rsidP="00121E2C">
            <w:r>
              <w:t>Выполнение заданий  (выполняют задания  все пять команд одновременно) – 25 минут:</w:t>
            </w:r>
          </w:p>
          <w:p w:rsidR="00E94522" w:rsidRDefault="00E94522" w:rsidP="00121E2C">
            <w:r>
              <w:t>а) Подготовить  описание  предметов быта, домашней утвари жителей сибирского села ( например, с</w:t>
            </w:r>
            <w:proofErr w:type="gramStart"/>
            <w:r>
              <w:t>.О</w:t>
            </w:r>
            <w:proofErr w:type="gramEnd"/>
            <w:r>
              <w:t xml:space="preserve">всянка)  первой половины XX века. Подготовить демонстрацию применения одного из предметов представления </w:t>
            </w:r>
            <w:proofErr w:type="gramStart"/>
            <w:r>
              <w:t xml:space="preserve">( </w:t>
            </w:r>
            <w:proofErr w:type="gramEnd"/>
            <w:r>
              <w:t>из домашней утвари) – 20минут</w:t>
            </w:r>
          </w:p>
          <w:p w:rsidR="00E94522" w:rsidRDefault="00E94522" w:rsidP="00121E2C"/>
          <w:p w:rsidR="00E94522" w:rsidRDefault="00E94522" w:rsidP="00121E2C">
            <w:proofErr w:type="spellStart"/>
            <w:r>
              <w:t>III.Выступления</w:t>
            </w:r>
            <w:proofErr w:type="spellEnd"/>
            <w:r>
              <w:t xml:space="preserve"> команд </w:t>
            </w:r>
            <w:proofErr w:type="gramStart"/>
            <w:r>
              <w:t>–з</w:t>
            </w:r>
            <w:proofErr w:type="gramEnd"/>
            <w:r>
              <w:t>ащита выполнения заданий -  всего  около 25 минут:</w:t>
            </w:r>
          </w:p>
          <w:p w:rsidR="00E94522" w:rsidRDefault="00E94522" w:rsidP="00121E2C">
            <w:r>
              <w:t xml:space="preserve">по 3 минуты каждой команде (12-15 минут). </w:t>
            </w:r>
          </w:p>
          <w:p w:rsidR="00E94522" w:rsidRPr="00EC29E1" w:rsidRDefault="00E94522" w:rsidP="00121E2C">
            <w:r>
              <w:t>Обсуждение выступлений -1 0минут</w:t>
            </w:r>
          </w:p>
        </w:tc>
        <w:tc>
          <w:tcPr>
            <w:tcW w:w="2396" w:type="dxa"/>
          </w:tcPr>
          <w:p w:rsidR="00E94522" w:rsidRDefault="00E94522" w:rsidP="00121E2C">
            <w:r w:rsidRPr="00F46F2C">
              <w:t>Медведева Л.А.</w:t>
            </w:r>
          </w:p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/>
          <w:p w:rsidR="00E94522" w:rsidRDefault="00E94522" w:rsidP="00121E2C">
            <w:pPr>
              <w:jc w:val="right"/>
            </w:pPr>
          </w:p>
          <w:p w:rsidR="00E94522" w:rsidRPr="00EC29E1" w:rsidRDefault="00E94522" w:rsidP="00121E2C">
            <w:pPr>
              <w:jc w:val="right"/>
            </w:pPr>
          </w:p>
        </w:tc>
      </w:tr>
      <w:tr w:rsidR="00E94522" w:rsidTr="00121E2C">
        <w:trPr>
          <w:trHeight w:val="825"/>
        </w:trPr>
        <w:tc>
          <w:tcPr>
            <w:tcW w:w="1141" w:type="dxa"/>
          </w:tcPr>
          <w:p w:rsidR="00E94522" w:rsidRDefault="00E94522" w:rsidP="00121E2C">
            <w:r w:rsidRPr="002F40C6">
              <w:t>11.00-11.30</w:t>
            </w:r>
          </w:p>
        </w:tc>
        <w:tc>
          <w:tcPr>
            <w:tcW w:w="1619" w:type="dxa"/>
          </w:tcPr>
          <w:p w:rsidR="00E94522" w:rsidRDefault="00E94522" w:rsidP="00121E2C"/>
        </w:tc>
        <w:tc>
          <w:tcPr>
            <w:tcW w:w="4415" w:type="dxa"/>
          </w:tcPr>
          <w:p w:rsidR="00E94522" w:rsidRPr="00EC7496" w:rsidRDefault="00E94522" w:rsidP="00121E2C">
            <w:pPr>
              <w:jc w:val="both"/>
            </w:pPr>
            <w:r w:rsidRPr="002F40C6">
              <w:rPr>
                <w:sz w:val="24"/>
                <w:szCs w:val="24"/>
                <w:u w:val="single"/>
              </w:rPr>
              <w:t xml:space="preserve">Переезд на КГЭС  </w:t>
            </w:r>
          </w:p>
        </w:tc>
        <w:tc>
          <w:tcPr>
            <w:tcW w:w="2396" w:type="dxa"/>
          </w:tcPr>
          <w:p w:rsidR="00E94522" w:rsidRDefault="00E94522" w:rsidP="00121E2C">
            <w:r w:rsidRPr="002F40C6">
              <w:t>Медведева Л.А.</w:t>
            </w:r>
            <w:r w:rsidRPr="005F6F21">
              <w:t>руководители  команд  школ</w:t>
            </w:r>
          </w:p>
          <w:p w:rsidR="00E94522" w:rsidRDefault="00E94522" w:rsidP="00121E2C"/>
          <w:p w:rsidR="00E94522" w:rsidRPr="00EC7496" w:rsidRDefault="00E94522" w:rsidP="00121E2C"/>
        </w:tc>
      </w:tr>
      <w:tr w:rsidR="00E94522" w:rsidTr="00121E2C">
        <w:trPr>
          <w:trHeight w:val="825"/>
        </w:trPr>
        <w:tc>
          <w:tcPr>
            <w:tcW w:w="1141" w:type="dxa"/>
          </w:tcPr>
          <w:p w:rsidR="00E94522" w:rsidRDefault="00E94522" w:rsidP="00121E2C">
            <w:r>
              <w:lastRenderedPageBreak/>
              <w:t>11.40-12.20</w:t>
            </w:r>
            <w:r>
              <w:tab/>
            </w:r>
          </w:p>
          <w:p w:rsidR="00E94522" w:rsidRDefault="00E94522" w:rsidP="00121E2C"/>
          <w:p w:rsidR="00E94522" w:rsidRPr="002F40C6" w:rsidRDefault="00E94522" w:rsidP="00121E2C"/>
        </w:tc>
        <w:tc>
          <w:tcPr>
            <w:tcW w:w="1619" w:type="dxa"/>
          </w:tcPr>
          <w:p w:rsidR="00E94522" w:rsidRDefault="00E94522" w:rsidP="00121E2C">
            <w:r w:rsidRPr="002F40C6">
              <w:t>КГЭС</w:t>
            </w:r>
          </w:p>
        </w:tc>
        <w:tc>
          <w:tcPr>
            <w:tcW w:w="4415" w:type="dxa"/>
          </w:tcPr>
          <w:p w:rsidR="00E94522" w:rsidRPr="002F40C6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 w:rsidRPr="002F40C6">
              <w:rPr>
                <w:sz w:val="24"/>
                <w:szCs w:val="24"/>
                <w:u w:val="single"/>
              </w:rPr>
              <w:t>Экскурсия по КГЭС</w:t>
            </w:r>
            <w:r w:rsidRPr="002F40C6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396" w:type="dxa"/>
          </w:tcPr>
          <w:p w:rsidR="00E94522" w:rsidRDefault="00E94522" w:rsidP="00121E2C">
            <w:r>
              <w:t>Медведева Л.А.</w:t>
            </w:r>
            <w:r w:rsidRPr="005F6F21">
              <w:t>руководители  команд  школ</w:t>
            </w:r>
          </w:p>
        </w:tc>
      </w:tr>
      <w:tr w:rsidR="00E94522" w:rsidTr="00121E2C">
        <w:trPr>
          <w:trHeight w:val="825"/>
        </w:trPr>
        <w:tc>
          <w:tcPr>
            <w:tcW w:w="1141" w:type="dxa"/>
          </w:tcPr>
          <w:p w:rsidR="00E94522" w:rsidRPr="00A878DE" w:rsidRDefault="00E94522" w:rsidP="00121E2C">
            <w:r>
              <w:t>12.20-13.00</w:t>
            </w:r>
          </w:p>
        </w:tc>
        <w:tc>
          <w:tcPr>
            <w:tcW w:w="1619" w:type="dxa"/>
          </w:tcPr>
          <w:p w:rsidR="00E94522" w:rsidRDefault="00E94522" w:rsidP="00121E2C">
            <w:r w:rsidRPr="002F40C6">
              <w:t>КГЭС</w:t>
            </w:r>
            <w:r>
              <w:t>,</w:t>
            </w:r>
          </w:p>
          <w:p w:rsidR="00E94522" w:rsidRPr="00A878DE" w:rsidRDefault="00E94522" w:rsidP="00121E2C">
            <w:r>
              <w:t xml:space="preserve"> актовый зал</w:t>
            </w:r>
          </w:p>
        </w:tc>
        <w:tc>
          <w:tcPr>
            <w:tcW w:w="4415" w:type="dxa"/>
          </w:tcPr>
          <w:p w:rsidR="00E94522" w:rsidRPr="00EC7496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 w:rsidRPr="00EC7496">
              <w:rPr>
                <w:sz w:val="24"/>
                <w:szCs w:val="24"/>
                <w:u w:val="single"/>
              </w:rPr>
              <w:t xml:space="preserve">Выполнение заданий  (выполняют задания  все </w:t>
            </w:r>
            <w:r>
              <w:rPr>
                <w:sz w:val="24"/>
                <w:szCs w:val="24"/>
                <w:u w:val="single"/>
              </w:rPr>
              <w:t>четыре</w:t>
            </w:r>
            <w:r w:rsidRPr="00EC7496">
              <w:rPr>
                <w:sz w:val="24"/>
                <w:szCs w:val="24"/>
                <w:u w:val="single"/>
              </w:rPr>
              <w:t xml:space="preserve"> команд</w:t>
            </w:r>
            <w:r>
              <w:rPr>
                <w:sz w:val="24"/>
                <w:szCs w:val="24"/>
                <w:u w:val="single"/>
              </w:rPr>
              <w:t>ы</w:t>
            </w:r>
            <w:r w:rsidRPr="00EC7496">
              <w:rPr>
                <w:sz w:val="24"/>
                <w:szCs w:val="24"/>
                <w:u w:val="single"/>
              </w:rPr>
              <w:t xml:space="preserve"> одновременно) – </w:t>
            </w:r>
            <w:r>
              <w:rPr>
                <w:sz w:val="24"/>
                <w:szCs w:val="24"/>
                <w:u w:val="single"/>
              </w:rPr>
              <w:t>25</w:t>
            </w:r>
            <w:r w:rsidRPr="00EC7496">
              <w:rPr>
                <w:sz w:val="24"/>
                <w:szCs w:val="24"/>
                <w:u w:val="single"/>
              </w:rPr>
              <w:t xml:space="preserve"> минут: 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 xml:space="preserve">1. Представить  </w:t>
            </w:r>
            <w:r w:rsidRPr="00EC7496">
              <w:rPr>
                <w:sz w:val="24"/>
                <w:szCs w:val="24"/>
                <w:u w:val="single"/>
              </w:rPr>
              <w:t>в виде схемы</w:t>
            </w:r>
            <w:r w:rsidRPr="00EC7496">
              <w:rPr>
                <w:sz w:val="24"/>
                <w:szCs w:val="24"/>
              </w:rPr>
              <w:t xml:space="preserve"> процесс получения  электрической энергии  на КГЭС (материалы: 5 листов  ватмана, 5 наборов маркеров, магнитная доска, набор магнитов). 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 w:rsidRPr="00EC7496">
              <w:rPr>
                <w:sz w:val="24"/>
                <w:szCs w:val="24"/>
              </w:rPr>
              <w:t>2.</w:t>
            </w:r>
            <w:r w:rsidRPr="00EC7496">
              <w:rPr>
                <w:sz w:val="24"/>
                <w:szCs w:val="24"/>
                <w:u w:val="single"/>
              </w:rPr>
              <w:t xml:space="preserve"> Провести  качественный  анализ воды  в Енисее – качественные </w:t>
            </w:r>
            <w:proofErr w:type="spellStart"/>
            <w:r w:rsidRPr="00EC7496">
              <w:rPr>
                <w:sz w:val="24"/>
                <w:szCs w:val="24"/>
                <w:u w:val="single"/>
              </w:rPr>
              <w:t>реакциипо</w:t>
            </w:r>
            <w:proofErr w:type="spellEnd"/>
            <w:r w:rsidRPr="00EC7496">
              <w:rPr>
                <w:sz w:val="24"/>
                <w:szCs w:val="24"/>
                <w:u w:val="single"/>
              </w:rPr>
              <w:t xml:space="preserve"> определению вводе следующего: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а</w:t>
            </w:r>
            <w:proofErr w:type="gramStart"/>
            <w:r w:rsidRPr="00EC7496">
              <w:rPr>
                <w:sz w:val="24"/>
                <w:szCs w:val="24"/>
              </w:rPr>
              <w:t>)и</w:t>
            </w:r>
            <w:proofErr w:type="gramEnd"/>
            <w:r w:rsidRPr="00EC7496">
              <w:rPr>
                <w:sz w:val="24"/>
                <w:szCs w:val="24"/>
              </w:rPr>
              <w:t xml:space="preserve">онов хрома, 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б</w:t>
            </w:r>
            <w:proofErr w:type="gramStart"/>
            <w:r w:rsidRPr="00EC7496">
              <w:rPr>
                <w:sz w:val="24"/>
                <w:szCs w:val="24"/>
              </w:rPr>
              <w:t>)и</w:t>
            </w:r>
            <w:proofErr w:type="gramEnd"/>
            <w:r w:rsidRPr="00EC7496">
              <w:rPr>
                <w:sz w:val="24"/>
                <w:szCs w:val="24"/>
              </w:rPr>
              <w:t xml:space="preserve">онов железа, 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в</w:t>
            </w:r>
            <w:proofErr w:type="gramStart"/>
            <w:r w:rsidRPr="00EC7496">
              <w:rPr>
                <w:sz w:val="24"/>
                <w:szCs w:val="24"/>
              </w:rPr>
              <w:t>)и</w:t>
            </w:r>
            <w:proofErr w:type="gramEnd"/>
            <w:r w:rsidRPr="00EC7496">
              <w:rPr>
                <w:sz w:val="24"/>
                <w:szCs w:val="24"/>
              </w:rPr>
              <w:t xml:space="preserve">онов свинца; 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 xml:space="preserve"> г</w:t>
            </w:r>
            <w:proofErr w:type="gramStart"/>
            <w:r w:rsidRPr="00EC7496">
              <w:rPr>
                <w:sz w:val="24"/>
                <w:szCs w:val="24"/>
              </w:rPr>
              <w:t>)с</w:t>
            </w:r>
            <w:proofErr w:type="gramEnd"/>
            <w:r w:rsidRPr="00EC7496">
              <w:rPr>
                <w:sz w:val="24"/>
                <w:szCs w:val="24"/>
              </w:rPr>
              <w:t>ульфатов;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>д) хлоридов.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</w:rPr>
            </w:pPr>
            <w:r w:rsidRPr="00EC7496">
              <w:rPr>
                <w:sz w:val="24"/>
                <w:szCs w:val="24"/>
              </w:rPr>
              <w:t xml:space="preserve">Оборудование:   5 штативов с пробирками для определения ионов хрома, свинца, </w:t>
            </w:r>
            <w:proofErr w:type="spellStart"/>
            <w:r w:rsidRPr="00EC7496">
              <w:rPr>
                <w:sz w:val="24"/>
                <w:szCs w:val="24"/>
              </w:rPr>
              <w:t>железа</w:t>
            </w:r>
            <w:proofErr w:type="gramStart"/>
            <w:r w:rsidRPr="00EC7496">
              <w:rPr>
                <w:sz w:val="24"/>
                <w:szCs w:val="24"/>
              </w:rPr>
              <w:t>,с</w:t>
            </w:r>
            <w:proofErr w:type="gramEnd"/>
            <w:r w:rsidRPr="00EC7496">
              <w:rPr>
                <w:sz w:val="24"/>
                <w:szCs w:val="24"/>
              </w:rPr>
              <w:t>ульфатов</w:t>
            </w:r>
            <w:proofErr w:type="spellEnd"/>
            <w:r w:rsidRPr="00EC7496">
              <w:rPr>
                <w:sz w:val="24"/>
                <w:szCs w:val="24"/>
              </w:rPr>
              <w:t>, для обнаружения хлоридов -</w:t>
            </w:r>
            <w:proofErr w:type="spellStart"/>
            <w:r w:rsidRPr="00EC7496">
              <w:rPr>
                <w:sz w:val="24"/>
                <w:szCs w:val="24"/>
              </w:rPr>
              <w:t>бюретка,реактивы,дозиметр,лакмусовая</w:t>
            </w:r>
            <w:proofErr w:type="spellEnd"/>
            <w:r w:rsidRPr="00EC7496">
              <w:rPr>
                <w:sz w:val="24"/>
                <w:szCs w:val="24"/>
              </w:rPr>
              <w:t xml:space="preserve"> бумажка, универсальная бумажка.</w:t>
            </w:r>
          </w:p>
          <w:p w:rsidR="00E94522" w:rsidRPr="00EC7496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 w:rsidRPr="00EC7496">
              <w:rPr>
                <w:sz w:val="24"/>
                <w:szCs w:val="24"/>
                <w:u w:val="single"/>
                <w:lang w:val="en-US"/>
              </w:rPr>
              <w:t>III</w:t>
            </w:r>
            <w:r w:rsidRPr="00EC7496">
              <w:rPr>
                <w:sz w:val="24"/>
                <w:szCs w:val="24"/>
                <w:u w:val="single"/>
              </w:rPr>
              <w:t xml:space="preserve">.Выступления команд –защита выполнения заданий -  всего </w:t>
            </w:r>
            <w:r w:rsidRPr="007C17AB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2</w:t>
            </w:r>
            <w:r w:rsidRPr="007C17AB">
              <w:rPr>
                <w:sz w:val="24"/>
                <w:szCs w:val="24"/>
                <w:u w:val="single"/>
              </w:rPr>
              <w:t xml:space="preserve"> минут( по </w:t>
            </w:r>
            <w:r>
              <w:rPr>
                <w:sz w:val="24"/>
                <w:szCs w:val="24"/>
                <w:u w:val="single"/>
              </w:rPr>
              <w:t>3</w:t>
            </w:r>
            <w:r w:rsidRPr="007C17AB">
              <w:rPr>
                <w:sz w:val="24"/>
                <w:szCs w:val="24"/>
                <w:u w:val="single"/>
              </w:rPr>
              <w:t xml:space="preserve"> минут</w:t>
            </w:r>
            <w:r>
              <w:rPr>
                <w:sz w:val="24"/>
                <w:szCs w:val="24"/>
                <w:u w:val="single"/>
              </w:rPr>
              <w:t>ы</w:t>
            </w:r>
            <w:r w:rsidRPr="007C17AB">
              <w:rPr>
                <w:sz w:val="24"/>
                <w:szCs w:val="24"/>
                <w:u w:val="single"/>
              </w:rPr>
              <w:t xml:space="preserve"> каждой команде)</w:t>
            </w:r>
            <w:r w:rsidRPr="00EC7496">
              <w:rPr>
                <w:sz w:val="24"/>
                <w:szCs w:val="24"/>
                <w:u w:val="single"/>
              </w:rPr>
              <w:t xml:space="preserve"> и  обсуждение выступлений – </w:t>
            </w:r>
            <w:r>
              <w:rPr>
                <w:sz w:val="24"/>
                <w:szCs w:val="24"/>
                <w:u w:val="single"/>
              </w:rPr>
              <w:t>5</w:t>
            </w:r>
            <w:r w:rsidRPr="00EC7496">
              <w:rPr>
                <w:sz w:val="24"/>
                <w:szCs w:val="24"/>
                <w:u w:val="single"/>
              </w:rPr>
              <w:t xml:space="preserve"> минут</w:t>
            </w:r>
          </w:p>
          <w:p w:rsidR="00E94522" w:rsidRPr="00EC7496" w:rsidRDefault="00E94522" w:rsidP="00121E2C">
            <w:pPr>
              <w:jc w:val="both"/>
            </w:pPr>
          </w:p>
          <w:p w:rsidR="00E94522" w:rsidRDefault="00E94522" w:rsidP="00121E2C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396" w:type="dxa"/>
          </w:tcPr>
          <w:p w:rsidR="00E94522" w:rsidRDefault="00E94522" w:rsidP="00121E2C"/>
          <w:p w:rsidR="00E94522" w:rsidRDefault="00E94522" w:rsidP="00121E2C">
            <w:r>
              <w:t>Медведева Л.А.</w:t>
            </w:r>
          </w:p>
          <w:p w:rsidR="00E94522" w:rsidRDefault="00E94522" w:rsidP="00121E2C">
            <w:r>
              <w:t>Солодухина С.Н.,</w:t>
            </w:r>
          </w:p>
          <w:p w:rsidR="00E94522" w:rsidRDefault="00E94522" w:rsidP="00121E2C"/>
        </w:tc>
      </w:tr>
      <w:tr w:rsidR="00E94522" w:rsidTr="00121E2C">
        <w:trPr>
          <w:trHeight w:val="825"/>
        </w:trPr>
        <w:tc>
          <w:tcPr>
            <w:tcW w:w="1141" w:type="dxa"/>
          </w:tcPr>
          <w:p w:rsidR="00E94522" w:rsidRDefault="00E94522" w:rsidP="00121E2C">
            <w:r>
              <w:t>13.00-13.15</w:t>
            </w:r>
          </w:p>
        </w:tc>
        <w:tc>
          <w:tcPr>
            <w:tcW w:w="1619" w:type="dxa"/>
          </w:tcPr>
          <w:p w:rsidR="00E94522" w:rsidRPr="002F40C6" w:rsidRDefault="00E94522" w:rsidP="00121E2C">
            <w:r>
              <w:t>КГЭС</w:t>
            </w:r>
          </w:p>
        </w:tc>
        <w:tc>
          <w:tcPr>
            <w:tcW w:w="4415" w:type="dxa"/>
          </w:tcPr>
          <w:p w:rsidR="00E94522" w:rsidRPr="002F40C6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Рефлексия работы групп. Рефлексия игры. </w:t>
            </w:r>
          </w:p>
        </w:tc>
        <w:tc>
          <w:tcPr>
            <w:tcW w:w="2396" w:type="dxa"/>
          </w:tcPr>
          <w:p w:rsidR="00E94522" w:rsidRDefault="00E94522" w:rsidP="00121E2C">
            <w:r>
              <w:t xml:space="preserve">Медведева Л.А. </w:t>
            </w:r>
            <w:r w:rsidRPr="005F6F21">
              <w:t>руководители  команд  школ</w:t>
            </w:r>
          </w:p>
        </w:tc>
      </w:tr>
      <w:tr w:rsidR="00E94522" w:rsidTr="00121E2C">
        <w:trPr>
          <w:trHeight w:val="825"/>
        </w:trPr>
        <w:tc>
          <w:tcPr>
            <w:tcW w:w="1141" w:type="dxa"/>
          </w:tcPr>
          <w:p w:rsidR="00E94522" w:rsidRPr="00E14D1F" w:rsidRDefault="00E94522" w:rsidP="00121E2C">
            <w:r w:rsidRPr="00E14D1F">
              <w:t>13.00-13.15</w:t>
            </w:r>
          </w:p>
        </w:tc>
        <w:tc>
          <w:tcPr>
            <w:tcW w:w="1619" w:type="dxa"/>
          </w:tcPr>
          <w:p w:rsidR="00E94522" w:rsidRDefault="00E94522" w:rsidP="00121E2C"/>
        </w:tc>
        <w:tc>
          <w:tcPr>
            <w:tcW w:w="4415" w:type="dxa"/>
          </w:tcPr>
          <w:p w:rsidR="00E94522" w:rsidRPr="002F40C6" w:rsidRDefault="00E94522" w:rsidP="00121E2C">
            <w:pPr>
              <w:jc w:val="both"/>
              <w:rPr>
                <w:sz w:val="24"/>
                <w:szCs w:val="24"/>
                <w:u w:val="single"/>
              </w:rPr>
            </w:pPr>
            <w:r w:rsidRPr="005F6F21">
              <w:rPr>
                <w:sz w:val="24"/>
                <w:szCs w:val="24"/>
                <w:u w:val="single"/>
              </w:rPr>
              <w:t xml:space="preserve">Переезд </w:t>
            </w:r>
            <w:r>
              <w:rPr>
                <w:sz w:val="24"/>
                <w:szCs w:val="24"/>
                <w:u w:val="single"/>
              </w:rPr>
              <w:t xml:space="preserve"> в г. Дивногорск</w:t>
            </w:r>
          </w:p>
        </w:tc>
        <w:tc>
          <w:tcPr>
            <w:tcW w:w="2396" w:type="dxa"/>
          </w:tcPr>
          <w:p w:rsidR="00E94522" w:rsidRDefault="00E94522" w:rsidP="00121E2C">
            <w:r>
              <w:t>Юшкова Г.Л., Медведева Л.А., руководители  команд  школ</w:t>
            </w:r>
          </w:p>
        </w:tc>
      </w:tr>
    </w:tbl>
    <w:p w:rsidR="001F1277" w:rsidRPr="00BC0BF2" w:rsidRDefault="00334C82" w:rsidP="002F13C6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E94522" w:rsidRPr="00BC0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D35032" w:rsidRPr="008542E3" w:rsidRDefault="00D35032" w:rsidP="00D35032">
      <w:pPr>
        <w:ind w:left="284" w:firstLine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542E3" w:rsidRPr="008542E3" w:rsidRDefault="008542E3">
      <w:pPr>
        <w:ind w:left="284" w:firstLine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8542E3" w:rsidRPr="0085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27F"/>
    <w:multiLevelType w:val="hybridMultilevel"/>
    <w:tmpl w:val="A798F9EA"/>
    <w:lvl w:ilvl="0" w:tplc="28A22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EA4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85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42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46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86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C1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E0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AF54A6"/>
    <w:multiLevelType w:val="hybridMultilevel"/>
    <w:tmpl w:val="5D62CC04"/>
    <w:lvl w:ilvl="0" w:tplc="3F565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84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5AC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A2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1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6F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B83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03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00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B5562D"/>
    <w:multiLevelType w:val="hybridMultilevel"/>
    <w:tmpl w:val="74AA3FD2"/>
    <w:lvl w:ilvl="0" w:tplc="D3366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F0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01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60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46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A4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A4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C2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05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78710C6"/>
    <w:multiLevelType w:val="hybridMultilevel"/>
    <w:tmpl w:val="4B821128"/>
    <w:lvl w:ilvl="0" w:tplc="A7723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C92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4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2D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68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4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0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707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A9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B75443"/>
    <w:multiLevelType w:val="hybridMultilevel"/>
    <w:tmpl w:val="ADE26004"/>
    <w:lvl w:ilvl="0" w:tplc="151AD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A4A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AAE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21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549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B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29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A3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C5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0EF0016"/>
    <w:multiLevelType w:val="hybridMultilevel"/>
    <w:tmpl w:val="E7FA0F20"/>
    <w:lvl w:ilvl="0" w:tplc="7D00C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65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5E5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0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2E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B87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CA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03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4E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22291C"/>
    <w:multiLevelType w:val="hybridMultilevel"/>
    <w:tmpl w:val="9212644E"/>
    <w:lvl w:ilvl="0" w:tplc="69DEC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EE4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EC0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545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CE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4E0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6C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98E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669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ED541AC"/>
    <w:multiLevelType w:val="hybridMultilevel"/>
    <w:tmpl w:val="4AE6CCB4"/>
    <w:lvl w:ilvl="0" w:tplc="D1AC6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A7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3CD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85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F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44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08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6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EEA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2F4379"/>
    <w:multiLevelType w:val="hybridMultilevel"/>
    <w:tmpl w:val="132E4242"/>
    <w:lvl w:ilvl="0" w:tplc="5BB81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A4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C2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8A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B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6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68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AF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585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67298C"/>
    <w:multiLevelType w:val="hybridMultilevel"/>
    <w:tmpl w:val="17300C8C"/>
    <w:lvl w:ilvl="0" w:tplc="94669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2B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40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283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E5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E2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F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9EF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55F1326"/>
    <w:multiLevelType w:val="hybridMultilevel"/>
    <w:tmpl w:val="A6D25D9A"/>
    <w:lvl w:ilvl="0" w:tplc="532A0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61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20A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0F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23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AF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E3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4F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EA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7B76A85"/>
    <w:multiLevelType w:val="hybridMultilevel"/>
    <w:tmpl w:val="814E19FE"/>
    <w:lvl w:ilvl="0" w:tplc="6DAE2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82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EAD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C9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56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81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42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146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D545069"/>
    <w:multiLevelType w:val="hybridMultilevel"/>
    <w:tmpl w:val="0E60ECAC"/>
    <w:lvl w:ilvl="0" w:tplc="3148F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E7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DEB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E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4C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C5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A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4E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7AF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1"/>
  </w:num>
  <w:num w:numId="6">
    <w:abstractNumId w:val="0"/>
  </w:num>
  <w:num w:numId="7">
    <w:abstractNumId w:val="2"/>
  </w:num>
  <w:num w:numId="8">
    <w:abstractNumId w:val="10"/>
  </w:num>
  <w:num w:numId="9">
    <w:abstractNumId w:val="12"/>
  </w:num>
  <w:num w:numId="10">
    <w:abstractNumId w:val="1"/>
  </w:num>
  <w:num w:numId="11">
    <w:abstractNumId w:val="6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5BE9"/>
    <w:rsid w:val="001F1277"/>
    <w:rsid w:val="002F13C6"/>
    <w:rsid w:val="00334C82"/>
    <w:rsid w:val="0045725D"/>
    <w:rsid w:val="0060304E"/>
    <w:rsid w:val="006D2C51"/>
    <w:rsid w:val="00761EFB"/>
    <w:rsid w:val="008542E3"/>
    <w:rsid w:val="008B7BD1"/>
    <w:rsid w:val="009D75D8"/>
    <w:rsid w:val="00BC0BF2"/>
    <w:rsid w:val="00C675B0"/>
    <w:rsid w:val="00D35032"/>
    <w:rsid w:val="00D45BE9"/>
    <w:rsid w:val="00E9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B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9452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9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67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73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5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58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65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78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3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11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5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81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17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60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6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bibda</cp:lastModifiedBy>
  <cp:revision>15</cp:revision>
  <dcterms:created xsi:type="dcterms:W3CDTF">2013-10-17T12:11:00Z</dcterms:created>
  <dcterms:modified xsi:type="dcterms:W3CDTF">2019-02-27T07:40:00Z</dcterms:modified>
</cp:coreProperties>
</file>